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jc w:val="left"/>
        <w:rPr>
          <w:rFonts w:hint="default" w:ascii="Times New Roman" w:hAnsi="Times New Roman" w:cs="Times New Roman"/>
          <w:b w:val="0"/>
          <w:bCs w:val="0"/>
          <w:sz w:val="20"/>
          <w:szCs w:val="20"/>
        </w:rPr>
      </w:pPr>
    </w:p>
    <w:tbl>
      <w:tblPr>
        <w:tblStyle w:val="3"/>
        <w:tblW w:w="15223" w:type="dxa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3"/>
        <w:gridCol w:w="840"/>
        <w:gridCol w:w="1095"/>
        <w:gridCol w:w="60"/>
        <w:gridCol w:w="915"/>
        <w:gridCol w:w="825"/>
        <w:gridCol w:w="900"/>
        <w:gridCol w:w="1005"/>
        <w:gridCol w:w="945"/>
        <w:gridCol w:w="780"/>
        <w:gridCol w:w="690"/>
        <w:gridCol w:w="960"/>
        <w:gridCol w:w="1185"/>
        <w:gridCol w:w="660"/>
        <w:gridCol w:w="750"/>
        <w:gridCol w:w="735"/>
        <w:gridCol w:w="765"/>
        <w:gridCol w:w="585"/>
        <w:gridCol w:w="10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>2021 жылғы мектептерді ұстау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33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Атауы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nil"/>
              <w:right w:val="nil"/>
              <w:tl2br w:val="nil"/>
              <w:tr2bl w:val="nil"/>
            </w:tcBorders>
            <w:shd w:val="solid" w:color="99CC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Жыл ішіндегі ФЗП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салықтар</w:t>
            </w:r>
          </w:p>
        </w:tc>
        <w:tc>
          <w:tcPr>
            <w:tcW w:w="780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color="auto" w:sz="6" w:space="0"/>
              <w:left w:val="nil"/>
              <w:bottom w:val="nil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мектептерді ұстау</w:t>
            </w:r>
          </w:p>
        </w:tc>
        <w:tc>
          <w:tcPr>
            <w:tcW w:w="660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nil"/>
              <w:bottom w:val="nil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auto" w:sz="6" w:space="0"/>
              <w:left w:val="nil"/>
              <w:bottom w:val="nil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nil"/>
              <w:bottom w:val="nil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nil"/>
              <w:right w:val="nil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99CC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айына ЖБ + РБ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99CC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жыл ішіндегі жалақы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салықтар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Зар бойынша жиыны.салықтармен</w:t>
            </w: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Коммуналдық шығындар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сатып алу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4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9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121,0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124,0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99CC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111  год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жылыту маусымы үшін жылыту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эл / энергия жылы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байланыс қызметтері жыл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ind w:right="1289" w:rightChars="614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кәріз суы</w:t>
            </w:r>
          </w:p>
        </w:tc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ЖЖМ</w:t>
            </w: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Мектептердің бір жылдағы жалпы шығындары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4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ahoma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ahoma" w:cs="Times New Roman"/>
                <w:b w:val="0"/>
                <w:bCs w:val="0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  <w:lang w:val="kk-KZ"/>
              </w:rPr>
              <w:t>“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  <w:lang w:val="kk-KZ"/>
              </w:rPr>
              <w:t>Еленовка ауылының ЖОББМ” КММ</w:t>
            </w:r>
          </w:p>
        </w:tc>
        <w:tc>
          <w:tcPr>
            <w:tcW w:w="11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  <w:t>15.765,0</w:t>
            </w:r>
          </w:p>
        </w:tc>
        <w:tc>
          <w:tcPr>
            <w:tcW w:w="9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  <w:t>851,3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  <w:t>496,6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  <w:t>315,3</w:t>
            </w:r>
          </w:p>
        </w:tc>
        <w:tc>
          <w:tcPr>
            <w:tcW w:w="10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99CC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190.180</w:t>
            </w:r>
          </w:p>
        </w:tc>
        <w:tc>
          <w:tcPr>
            <w:tcW w:w="9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10.270</w:t>
            </w:r>
          </w:p>
        </w:tc>
        <w:tc>
          <w:tcPr>
            <w:tcW w:w="78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5.991</w:t>
            </w:r>
          </w:p>
        </w:tc>
        <w:tc>
          <w:tcPr>
            <w:tcW w:w="6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3.804</w:t>
            </w:r>
          </w:p>
        </w:tc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210.244</w:t>
            </w: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7.229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1198,1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7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b w:val="0"/>
                <w:bCs w:val="0"/>
                <w:color w:val="FF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tabs>
                <w:tab w:val="left" w:pos="840"/>
              </w:tabs>
              <w:spacing w:beforeLines="0" w:afterLines="0"/>
              <w:ind w:left="-57" w:leftChars="-95" w:right="23" w:rightChars="11" w:hanging="142" w:hangingChars="71"/>
              <w:jc w:val="right"/>
              <w:rPr>
                <w:rFonts w:hint="default" w:ascii="Times New Roman" w:hAnsi="Times New Roman" w:eastAsia="Calibri" w:cs="Times New Roman"/>
                <w:b w:val="0"/>
                <w:bCs w:val="0"/>
                <w:color w:val="FF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219.11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kk-KZ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ahoma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  <w:t>БАРЛЫҒЫ</w:t>
            </w:r>
          </w:p>
        </w:tc>
        <w:tc>
          <w:tcPr>
            <w:tcW w:w="11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  <w:t>15.765,0</w:t>
            </w:r>
          </w:p>
        </w:tc>
        <w:tc>
          <w:tcPr>
            <w:tcW w:w="9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  <w:t>851,3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  <w:t>496,6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FF0000"/>
                <w:sz w:val="20"/>
                <w:szCs w:val="20"/>
              </w:rPr>
              <w:t>315,3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99CC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190.180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10.270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5.991</w:t>
            </w:r>
          </w:p>
        </w:tc>
        <w:tc>
          <w:tcPr>
            <w:tcW w:w="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3.804</w:t>
            </w:r>
          </w:p>
        </w:tc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210.244</w:t>
            </w: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7.229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1.198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0"/>
                <w:szCs w:val="20"/>
              </w:rPr>
              <w:t>219.119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99CC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FF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FF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FF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тыс.т.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99CC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00" w:fill="auto"/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</w:tbl>
    <w:p>
      <w:pPr>
        <w:ind w:left="-619" w:leftChars="-295" w:firstLine="0" w:firstLineChars="0"/>
        <w:rPr>
          <w:rFonts w:hint="default" w:ascii="Times New Roman" w:hAnsi="Times New Roman" w:cs="Times New Roman"/>
          <w:b w:val="0"/>
          <w:bCs w:val="0"/>
          <w:sz w:val="20"/>
          <w:szCs w:val="20"/>
        </w:rPr>
      </w:pPr>
    </w:p>
    <w:sectPr>
      <w:pgSz w:w="15840" w:h="12240" w:orient="landscape"/>
      <w:pgMar w:top="1800" w:right="1440" w:bottom="1800" w:left="400" w:header="720" w:footer="720" w:gutter="0"/>
      <w:lnNumType w:countBy="0" w:distance="36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03267BF"/>
    <w:rsid w:val="2420253B"/>
    <w:rsid w:val="2FF1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jc w:val="both"/>
    </w:pPr>
    <w:rPr>
      <w:rFonts w:eastAsia="SimSun" w:asciiTheme="minorHAnsi" w:hAnsiTheme="minorHAnsi" w:cstheme="minorBidi"/>
      <w:kern w:val="2"/>
      <w:sz w:val="21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Office_11.2.0.10176_F1E327BC-269C-435d-A152-05C5408002CA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2021-07-01T12:25:00Z</dcterms:created>
  <dc:creator>1</dc:creator>
  <cp:lastModifiedBy>1</cp:lastModifiedBy>
  <dcterms:modified xsi:type="dcterms:W3CDTF">2021-07-01T12:31:22Z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1049-11.2.0.10176</vt:lpwstr>
  </property>
</Properties>
</file>